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F3" w:rsidRDefault="001365F3" w:rsidP="005D15C8">
      <w:pPr>
        <w:rPr>
          <w:rFonts w:ascii="Calibri" w:hAnsi="Calibri"/>
          <w:sz w:val="28"/>
          <w:szCs w:val="28"/>
          <w:u w:val="single"/>
        </w:rPr>
      </w:pPr>
    </w:p>
    <w:p w:rsidR="005D15C8" w:rsidRDefault="00D624A7" w:rsidP="005D15C8">
      <w:pPr>
        <w:rPr>
          <w:rFonts w:ascii="Calibri" w:hAnsi="Calibri"/>
          <w:b/>
          <w:sz w:val="28"/>
          <w:szCs w:val="28"/>
          <w:u w:val="single"/>
        </w:rPr>
      </w:pPr>
      <w:r w:rsidRPr="00D624A7">
        <w:rPr>
          <w:rFonts w:ascii="Calibri" w:hAnsi="Calibri"/>
          <w:b/>
          <w:sz w:val="28"/>
          <w:szCs w:val="28"/>
          <w:u w:val="single"/>
        </w:rPr>
        <w:t>Middle School Testing Schedule</w:t>
      </w:r>
    </w:p>
    <w:p w:rsidR="000A34AE" w:rsidRDefault="000A34AE" w:rsidP="005D15C8">
      <w:pPr>
        <w:rPr>
          <w:rFonts w:ascii="Calibri" w:hAnsi="Calibri"/>
          <w:b/>
          <w:sz w:val="28"/>
          <w:szCs w:val="28"/>
          <w:u w:val="single"/>
        </w:rPr>
      </w:pPr>
    </w:p>
    <w:p w:rsidR="000A34AE" w:rsidRDefault="000A34AE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A34AE">
        <w:rPr>
          <w:rFonts w:ascii="Calibri" w:hAnsi="Calibri"/>
          <w:sz w:val="28"/>
          <w:szCs w:val="28"/>
        </w:rPr>
        <w:t xml:space="preserve">Students will be given 1 week’s notice (or more) regarding upcoming tests.  </w:t>
      </w:r>
    </w:p>
    <w:p w:rsidR="00DE5BEC" w:rsidRDefault="00DE5BEC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Tests will be posted on the hallway MS white board</w:t>
      </w:r>
    </w:p>
    <w:p w:rsidR="000A34AE" w:rsidRDefault="000A34AE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A34AE">
        <w:rPr>
          <w:rFonts w:ascii="Calibri" w:hAnsi="Calibri"/>
          <w:sz w:val="28"/>
          <w:szCs w:val="28"/>
        </w:rPr>
        <w:t xml:space="preserve">Teachers will continue to coordinate testing activities to ensure no class is overloaded on any particular day.  </w:t>
      </w:r>
    </w:p>
    <w:p w:rsidR="000A34AE" w:rsidRDefault="000A34AE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A34AE">
        <w:rPr>
          <w:rFonts w:ascii="Calibri" w:hAnsi="Calibri"/>
          <w:sz w:val="28"/>
          <w:szCs w:val="28"/>
        </w:rPr>
        <w:t>This schedule does not infer that every class</w:t>
      </w:r>
      <w:r>
        <w:rPr>
          <w:rFonts w:ascii="Calibri" w:hAnsi="Calibri"/>
          <w:sz w:val="28"/>
          <w:szCs w:val="28"/>
        </w:rPr>
        <w:t>/subject</w:t>
      </w:r>
      <w:r w:rsidRPr="000A34AE">
        <w:rPr>
          <w:rFonts w:ascii="Calibri" w:hAnsi="Calibri"/>
          <w:sz w:val="28"/>
          <w:szCs w:val="28"/>
        </w:rPr>
        <w:t xml:space="preserve"> will have a test once a week.  </w:t>
      </w:r>
      <w:r>
        <w:rPr>
          <w:rFonts w:ascii="Calibri" w:hAnsi="Calibri"/>
          <w:sz w:val="28"/>
          <w:szCs w:val="28"/>
        </w:rPr>
        <w:t>On the contrary, i</w:t>
      </w:r>
      <w:r w:rsidRPr="000A34AE">
        <w:rPr>
          <w:rFonts w:ascii="Calibri" w:hAnsi="Calibri"/>
          <w:sz w:val="28"/>
          <w:szCs w:val="28"/>
        </w:rPr>
        <w:t xml:space="preserve">t simply indicates what day of the week each subject/teacher will schedule tests on.  </w:t>
      </w:r>
    </w:p>
    <w:p w:rsidR="000A34AE" w:rsidRDefault="003767D4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it becomes necessary, i</w:t>
      </w:r>
      <w:r w:rsidR="000A34AE" w:rsidRPr="000A34AE">
        <w:rPr>
          <w:rFonts w:ascii="Calibri" w:hAnsi="Calibri"/>
          <w:sz w:val="28"/>
          <w:szCs w:val="28"/>
        </w:rPr>
        <w:t xml:space="preserve">t is possible for a teacher to test on a different day of the week, but that </w:t>
      </w:r>
      <w:r w:rsidR="000A34AE">
        <w:rPr>
          <w:rFonts w:ascii="Calibri" w:hAnsi="Calibri"/>
          <w:sz w:val="28"/>
          <w:szCs w:val="28"/>
        </w:rPr>
        <w:t>decision would be made after coordinating</w:t>
      </w:r>
      <w:r w:rsidR="000A34AE" w:rsidRPr="000A34AE">
        <w:rPr>
          <w:rFonts w:ascii="Calibri" w:hAnsi="Calibri"/>
          <w:sz w:val="28"/>
          <w:szCs w:val="28"/>
        </w:rPr>
        <w:t xml:space="preserve"> with the other </w:t>
      </w:r>
      <w:r w:rsidR="000A34AE">
        <w:rPr>
          <w:rFonts w:ascii="Calibri" w:hAnsi="Calibri"/>
          <w:sz w:val="28"/>
          <w:szCs w:val="28"/>
        </w:rPr>
        <w:t xml:space="preserve">Middle School </w:t>
      </w:r>
      <w:r w:rsidR="000A34AE" w:rsidRPr="000A34AE">
        <w:rPr>
          <w:rFonts w:ascii="Calibri" w:hAnsi="Calibri"/>
          <w:sz w:val="28"/>
          <w:szCs w:val="28"/>
        </w:rPr>
        <w:t xml:space="preserve">teachers, and </w:t>
      </w:r>
      <w:r w:rsidR="000A34AE">
        <w:rPr>
          <w:rFonts w:ascii="Calibri" w:hAnsi="Calibri"/>
          <w:sz w:val="28"/>
          <w:szCs w:val="28"/>
        </w:rPr>
        <w:t xml:space="preserve">generally </w:t>
      </w:r>
      <w:r w:rsidR="000A34AE" w:rsidRPr="000A34AE">
        <w:rPr>
          <w:rFonts w:ascii="Calibri" w:hAnsi="Calibri"/>
          <w:sz w:val="28"/>
          <w:szCs w:val="28"/>
        </w:rPr>
        <w:t>would be an exception</w:t>
      </w:r>
      <w:r w:rsidR="000A34AE">
        <w:rPr>
          <w:rFonts w:ascii="Calibri" w:hAnsi="Calibri"/>
          <w:sz w:val="28"/>
          <w:szCs w:val="28"/>
        </w:rPr>
        <w:t xml:space="preserve"> to the established schedule</w:t>
      </w:r>
      <w:r w:rsidR="000A34AE" w:rsidRPr="000A34AE">
        <w:rPr>
          <w:rFonts w:ascii="Calibri" w:hAnsi="Calibri"/>
          <w:sz w:val="28"/>
          <w:szCs w:val="28"/>
        </w:rPr>
        <w:t>.</w:t>
      </w:r>
    </w:p>
    <w:p w:rsidR="000A34AE" w:rsidRPr="000A34AE" w:rsidRDefault="000A34AE" w:rsidP="000A34A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goal is for no class to have more than</w:t>
      </w:r>
      <w:r w:rsidR="003767D4">
        <w:rPr>
          <w:rFonts w:ascii="Calibri" w:hAnsi="Calibri"/>
          <w:sz w:val="28"/>
          <w:szCs w:val="28"/>
        </w:rPr>
        <w:t xml:space="preserve"> 2</w:t>
      </w:r>
      <w:r>
        <w:rPr>
          <w:rFonts w:ascii="Calibri" w:hAnsi="Calibri"/>
          <w:sz w:val="28"/>
          <w:szCs w:val="28"/>
        </w:rPr>
        <w:t xml:space="preserve"> tests on any given day.</w:t>
      </w:r>
      <w:r w:rsidRPr="000A34AE">
        <w:rPr>
          <w:rFonts w:ascii="Calibri" w:hAnsi="Calibri"/>
          <w:sz w:val="28"/>
          <w:szCs w:val="28"/>
        </w:rPr>
        <w:t xml:space="preserve">    </w:t>
      </w:r>
    </w:p>
    <w:p w:rsidR="005D15C8" w:rsidRDefault="005D15C8" w:rsidP="005D15C8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3608" w:type="dxa"/>
        <w:tblLayout w:type="fixed"/>
        <w:tblLook w:val="04A0"/>
      </w:tblPr>
      <w:tblGrid>
        <w:gridCol w:w="653"/>
        <w:gridCol w:w="1885"/>
        <w:gridCol w:w="1530"/>
        <w:gridCol w:w="2790"/>
        <w:gridCol w:w="2790"/>
        <w:gridCol w:w="3960"/>
      </w:tblGrid>
      <w:tr w:rsidR="00D624A7" w:rsidTr="003767D4">
        <w:tc>
          <w:tcPr>
            <w:tcW w:w="653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153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396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Friday</w:t>
            </w:r>
          </w:p>
        </w:tc>
      </w:tr>
      <w:tr w:rsidR="00D624A7" w:rsidTr="003767D4">
        <w:tc>
          <w:tcPr>
            <w:tcW w:w="653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Pr="00D624A7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85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Literature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153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Latin</w:t>
            </w:r>
          </w:p>
          <w:p w:rsidR="00D624A7" w:rsidRDefault="000A34AE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Vocabulary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(Tillotson)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Spelling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96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Religion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Grammar</w:t>
            </w:r>
          </w:p>
          <w:p w:rsidR="00D624A7" w:rsidRDefault="00D624A7" w:rsidP="00D624A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(Healey)</w:t>
            </w:r>
          </w:p>
        </w:tc>
      </w:tr>
      <w:tr w:rsidR="00D624A7" w:rsidTr="003767D4">
        <w:tc>
          <w:tcPr>
            <w:tcW w:w="653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 w:rsidRPr="00D624A7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85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1530" w:type="dxa"/>
          </w:tcPr>
          <w:p w:rsidR="00D624A7" w:rsidRDefault="000A34AE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Vocabulary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Spelling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Literature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96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Grammar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(McGraw and Healey)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Religion</w:t>
            </w:r>
          </w:p>
        </w:tc>
      </w:tr>
      <w:tr w:rsidR="00D624A7" w:rsidTr="003767D4">
        <w:tc>
          <w:tcPr>
            <w:tcW w:w="653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Pr="00D624A7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85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Social Studies</w:t>
            </w:r>
          </w:p>
        </w:tc>
        <w:tc>
          <w:tcPr>
            <w:tcW w:w="1530" w:type="dxa"/>
          </w:tcPr>
          <w:p w:rsidR="00D624A7" w:rsidRDefault="000A34AE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Vocabulary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Spelling</w:t>
            </w:r>
          </w:p>
        </w:tc>
        <w:tc>
          <w:tcPr>
            <w:tcW w:w="279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Literature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Science</w:t>
            </w:r>
          </w:p>
        </w:tc>
        <w:tc>
          <w:tcPr>
            <w:tcW w:w="3960" w:type="dxa"/>
          </w:tcPr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Grammar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(McGraw)</w:t>
            </w:r>
          </w:p>
          <w:p w:rsidR="00D624A7" w:rsidRDefault="00D624A7" w:rsidP="005D15C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Religion</w:t>
            </w:r>
          </w:p>
        </w:tc>
      </w:tr>
    </w:tbl>
    <w:p w:rsidR="00D624A7" w:rsidRDefault="00D624A7" w:rsidP="005D15C8">
      <w:pPr>
        <w:rPr>
          <w:rFonts w:ascii="Calibri" w:hAnsi="Calibri"/>
          <w:sz w:val="28"/>
          <w:szCs w:val="28"/>
        </w:rPr>
      </w:pPr>
    </w:p>
    <w:p w:rsidR="00054FEA" w:rsidRDefault="00054FEA" w:rsidP="005D15C8">
      <w:pPr>
        <w:rPr>
          <w:rFonts w:ascii="Calibri" w:hAnsi="Calibri"/>
          <w:sz w:val="28"/>
          <w:szCs w:val="28"/>
        </w:rPr>
      </w:pPr>
    </w:p>
    <w:p w:rsidR="00054FEA" w:rsidRPr="00054FEA" w:rsidRDefault="00054FEA" w:rsidP="005D15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McGraw 08/29/17</w:t>
      </w:r>
    </w:p>
    <w:sectPr w:rsidR="00054FEA" w:rsidRPr="00054FEA" w:rsidSect="00D62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43B0"/>
    <w:multiLevelType w:val="hybridMultilevel"/>
    <w:tmpl w:val="04A0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15C8"/>
    <w:rsid w:val="00054FEA"/>
    <w:rsid w:val="00073972"/>
    <w:rsid w:val="000A34AE"/>
    <w:rsid w:val="00104345"/>
    <w:rsid w:val="001365F3"/>
    <w:rsid w:val="001F18EF"/>
    <w:rsid w:val="002B269A"/>
    <w:rsid w:val="002E6899"/>
    <w:rsid w:val="003767D4"/>
    <w:rsid w:val="003B1C23"/>
    <w:rsid w:val="004B2F79"/>
    <w:rsid w:val="004B39F3"/>
    <w:rsid w:val="005A6C54"/>
    <w:rsid w:val="005D15C8"/>
    <w:rsid w:val="00600E55"/>
    <w:rsid w:val="00634FAE"/>
    <w:rsid w:val="00664264"/>
    <w:rsid w:val="00673F97"/>
    <w:rsid w:val="00687428"/>
    <w:rsid w:val="007B48E7"/>
    <w:rsid w:val="00815825"/>
    <w:rsid w:val="008C74BA"/>
    <w:rsid w:val="00955571"/>
    <w:rsid w:val="00993121"/>
    <w:rsid w:val="009C5064"/>
    <w:rsid w:val="00AE0C4F"/>
    <w:rsid w:val="00B550F6"/>
    <w:rsid w:val="00B60007"/>
    <w:rsid w:val="00BC495F"/>
    <w:rsid w:val="00BD0C1C"/>
    <w:rsid w:val="00BF1DF2"/>
    <w:rsid w:val="00C618A7"/>
    <w:rsid w:val="00C67C52"/>
    <w:rsid w:val="00C7790B"/>
    <w:rsid w:val="00C807E2"/>
    <w:rsid w:val="00D4525F"/>
    <w:rsid w:val="00D624A7"/>
    <w:rsid w:val="00DE312C"/>
    <w:rsid w:val="00DE5BEC"/>
    <w:rsid w:val="00DF60C1"/>
    <w:rsid w:val="00E01DAA"/>
    <w:rsid w:val="00E61EBB"/>
    <w:rsid w:val="00E65168"/>
    <w:rsid w:val="00EC227C"/>
    <w:rsid w:val="00EF1893"/>
    <w:rsid w:val="00F14AC1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5C8"/>
  </w:style>
  <w:style w:type="table" w:styleId="TableGrid">
    <w:name w:val="Table Grid"/>
    <w:basedOn w:val="TableNormal"/>
    <w:uiPriority w:val="59"/>
    <w:rsid w:val="00D6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McGraw</dc:creator>
  <cp:lastModifiedBy>mmcgraw</cp:lastModifiedBy>
  <cp:revision>2</cp:revision>
  <cp:lastPrinted>2017-08-29T21:20:00Z</cp:lastPrinted>
  <dcterms:created xsi:type="dcterms:W3CDTF">2017-09-01T16:19:00Z</dcterms:created>
  <dcterms:modified xsi:type="dcterms:W3CDTF">2017-09-01T16:19:00Z</dcterms:modified>
</cp:coreProperties>
</file>